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A5B" w:rsidRPr="00F1214E" w:rsidRDefault="00B50A62" w:rsidP="00F1214E">
      <w:pPr>
        <w:jc w:val="center"/>
        <w:rPr>
          <w:b/>
          <w:sz w:val="36"/>
          <w:szCs w:val="36"/>
        </w:rPr>
      </w:pPr>
      <w:r w:rsidRPr="00F1214E">
        <w:rPr>
          <w:b/>
          <w:sz w:val="36"/>
          <w:szCs w:val="36"/>
        </w:rPr>
        <w:t xml:space="preserve">How </w:t>
      </w:r>
      <w:proofErr w:type="gramStart"/>
      <w:r w:rsidR="00F1214E" w:rsidRPr="00F1214E">
        <w:rPr>
          <w:b/>
          <w:sz w:val="36"/>
          <w:szCs w:val="36"/>
        </w:rPr>
        <w:t>m</w:t>
      </w:r>
      <w:r w:rsidRPr="00F1214E">
        <w:rPr>
          <w:b/>
          <w:sz w:val="36"/>
          <w:szCs w:val="36"/>
        </w:rPr>
        <w:t xml:space="preserve">ay </w:t>
      </w:r>
      <w:r w:rsidR="00F1214E" w:rsidRPr="00F1214E">
        <w:rPr>
          <w:b/>
          <w:sz w:val="36"/>
          <w:szCs w:val="36"/>
        </w:rPr>
        <w:t>Practice Educators</w:t>
      </w:r>
      <w:r w:rsidR="00591A5B" w:rsidRPr="00F1214E">
        <w:rPr>
          <w:b/>
          <w:sz w:val="36"/>
          <w:szCs w:val="36"/>
        </w:rPr>
        <w:t xml:space="preserve"> </w:t>
      </w:r>
      <w:r w:rsidR="00F1214E" w:rsidRPr="00F1214E">
        <w:rPr>
          <w:b/>
          <w:sz w:val="36"/>
          <w:szCs w:val="36"/>
        </w:rPr>
        <w:t>en</w:t>
      </w:r>
      <w:r w:rsidRPr="00F1214E">
        <w:rPr>
          <w:b/>
          <w:sz w:val="36"/>
          <w:szCs w:val="36"/>
        </w:rPr>
        <w:t xml:space="preserve">able </w:t>
      </w:r>
      <w:r w:rsidR="00F1214E" w:rsidRPr="00F1214E">
        <w:rPr>
          <w:b/>
          <w:sz w:val="36"/>
          <w:szCs w:val="36"/>
        </w:rPr>
        <w:t>student’s</w:t>
      </w:r>
      <w:proofErr w:type="gramEnd"/>
      <w:r w:rsidR="00F1214E" w:rsidRPr="00F1214E">
        <w:rPr>
          <w:b/>
          <w:sz w:val="36"/>
          <w:szCs w:val="36"/>
        </w:rPr>
        <w:t xml:space="preserve"> to get meaningful feedback from Service Users and C</w:t>
      </w:r>
      <w:r w:rsidRPr="00F1214E">
        <w:rPr>
          <w:b/>
          <w:sz w:val="36"/>
          <w:szCs w:val="36"/>
        </w:rPr>
        <w:t xml:space="preserve">arers and </w:t>
      </w:r>
      <w:r w:rsidR="00F1214E" w:rsidRPr="00F1214E">
        <w:rPr>
          <w:b/>
          <w:sz w:val="36"/>
          <w:szCs w:val="36"/>
        </w:rPr>
        <w:t>ultimately take account of this feedback?</w:t>
      </w:r>
    </w:p>
    <w:p w:rsidR="00C863F5" w:rsidRDefault="00C863F5">
      <w:pPr>
        <w:rPr>
          <w:sz w:val="36"/>
          <w:szCs w:val="36"/>
        </w:rPr>
      </w:pPr>
    </w:p>
    <w:p w:rsidR="00B50A62" w:rsidRPr="00F1214E" w:rsidRDefault="00C863F5">
      <w:pPr>
        <w:rPr>
          <w:b/>
          <w:sz w:val="36"/>
          <w:szCs w:val="36"/>
        </w:rPr>
      </w:pPr>
      <w:r w:rsidRPr="00F1214E">
        <w:rPr>
          <w:b/>
          <w:sz w:val="36"/>
          <w:szCs w:val="36"/>
        </w:rPr>
        <w:t xml:space="preserve">Preliminaries. </w:t>
      </w:r>
    </w:p>
    <w:p w:rsidR="00CD0F89" w:rsidRDefault="00591A5B">
      <w:pPr>
        <w:rPr>
          <w:sz w:val="36"/>
          <w:szCs w:val="36"/>
        </w:rPr>
      </w:pPr>
      <w:r>
        <w:rPr>
          <w:sz w:val="36"/>
          <w:szCs w:val="36"/>
        </w:rPr>
        <w:t>Prior to working with service users and carers, guidelines</w:t>
      </w:r>
      <w:r w:rsidR="00FA32A5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for the involvement of service users, carers and personal </w:t>
      </w:r>
      <w:r w:rsidR="00F1214E">
        <w:rPr>
          <w:sz w:val="36"/>
          <w:szCs w:val="36"/>
        </w:rPr>
        <w:t>assistants</w:t>
      </w:r>
      <w:r>
        <w:rPr>
          <w:sz w:val="36"/>
          <w:szCs w:val="36"/>
        </w:rPr>
        <w:t xml:space="preserve"> in the learning and assessment of students on practice learning pl</w:t>
      </w:r>
      <w:r w:rsidR="00CD0F89">
        <w:rPr>
          <w:sz w:val="36"/>
          <w:szCs w:val="36"/>
        </w:rPr>
        <w:t>a</w:t>
      </w:r>
      <w:r>
        <w:rPr>
          <w:sz w:val="36"/>
          <w:szCs w:val="36"/>
        </w:rPr>
        <w:t xml:space="preserve">cements, should be read and understood. </w:t>
      </w:r>
    </w:p>
    <w:p w:rsidR="00DB28A3" w:rsidRDefault="00CD0F89">
      <w:pPr>
        <w:rPr>
          <w:sz w:val="36"/>
          <w:szCs w:val="36"/>
        </w:rPr>
      </w:pPr>
      <w:r>
        <w:rPr>
          <w:sz w:val="36"/>
          <w:szCs w:val="36"/>
        </w:rPr>
        <w:t>The</w:t>
      </w:r>
      <w:r w:rsidR="00DB28A3">
        <w:rPr>
          <w:sz w:val="36"/>
          <w:szCs w:val="36"/>
        </w:rPr>
        <w:t xml:space="preserve"> Practice Educator will provide the SUC with verbal information about their involvement and </w:t>
      </w:r>
      <w:r w:rsidR="00F1214E">
        <w:rPr>
          <w:sz w:val="36"/>
          <w:szCs w:val="36"/>
        </w:rPr>
        <w:t xml:space="preserve">may </w:t>
      </w:r>
      <w:r w:rsidR="00DB28A3">
        <w:rPr>
          <w:sz w:val="36"/>
          <w:szCs w:val="36"/>
        </w:rPr>
        <w:t xml:space="preserve">provide an information sheet </w:t>
      </w:r>
      <w:r w:rsidR="00F1214E">
        <w:rPr>
          <w:sz w:val="36"/>
          <w:szCs w:val="36"/>
        </w:rPr>
        <w:t>which should answer any</w:t>
      </w:r>
      <w:r w:rsidR="00DB28A3">
        <w:rPr>
          <w:sz w:val="36"/>
          <w:szCs w:val="36"/>
        </w:rPr>
        <w:t xml:space="preserve"> </w:t>
      </w:r>
      <w:r w:rsidR="00F1214E">
        <w:rPr>
          <w:sz w:val="36"/>
          <w:szCs w:val="36"/>
        </w:rPr>
        <w:t>possible questions you may have.</w:t>
      </w:r>
    </w:p>
    <w:p w:rsidR="00DB28A3" w:rsidRDefault="00DB28A3">
      <w:pPr>
        <w:rPr>
          <w:sz w:val="36"/>
          <w:szCs w:val="36"/>
        </w:rPr>
      </w:pPr>
      <w:r>
        <w:rPr>
          <w:sz w:val="36"/>
          <w:szCs w:val="36"/>
        </w:rPr>
        <w:t>Student would be expected to ensure that t</w:t>
      </w:r>
      <w:r w:rsidR="00F1214E">
        <w:rPr>
          <w:sz w:val="36"/>
          <w:szCs w:val="36"/>
        </w:rPr>
        <w:t>he SUC has read and signed the agreement f</w:t>
      </w:r>
      <w:r>
        <w:rPr>
          <w:sz w:val="36"/>
          <w:szCs w:val="36"/>
        </w:rPr>
        <w:t>orms prior to involvement with feedback.</w:t>
      </w:r>
    </w:p>
    <w:p w:rsidR="00DB28A3" w:rsidRDefault="00DB28A3">
      <w:pPr>
        <w:rPr>
          <w:sz w:val="36"/>
          <w:szCs w:val="36"/>
        </w:rPr>
      </w:pPr>
    </w:p>
    <w:p w:rsidR="00DB28A3" w:rsidRPr="00F1214E" w:rsidRDefault="00DB28A3">
      <w:pPr>
        <w:rPr>
          <w:b/>
          <w:sz w:val="36"/>
          <w:szCs w:val="36"/>
        </w:rPr>
      </w:pPr>
      <w:r w:rsidRPr="00F1214E">
        <w:rPr>
          <w:b/>
          <w:sz w:val="36"/>
          <w:szCs w:val="36"/>
        </w:rPr>
        <w:t>Planning</w:t>
      </w:r>
      <w:r w:rsidR="00CB6897" w:rsidRPr="00F1214E">
        <w:rPr>
          <w:b/>
          <w:sz w:val="36"/>
          <w:szCs w:val="36"/>
        </w:rPr>
        <w:t xml:space="preserve"> and Preparation for Service User/Carer.</w:t>
      </w:r>
    </w:p>
    <w:p w:rsidR="002F0FEB" w:rsidRDefault="00D72DC2">
      <w:pPr>
        <w:rPr>
          <w:sz w:val="36"/>
          <w:szCs w:val="36"/>
        </w:rPr>
      </w:pPr>
      <w:r>
        <w:rPr>
          <w:sz w:val="36"/>
          <w:szCs w:val="36"/>
        </w:rPr>
        <w:t xml:space="preserve">It is useful for the </w:t>
      </w:r>
      <w:r w:rsidR="00DB28A3">
        <w:rPr>
          <w:sz w:val="36"/>
          <w:szCs w:val="36"/>
        </w:rPr>
        <w:t xml:space="preserve">PE to ensure that student is aware of </w:t>
      </w:r>
      <w:r w:rsidR="00F1214E">
        <w:rPr>
          <w:sz w:val="36"/>
          <w:szCs w:val="36"/>
        </w:rPr>
        <w:t>planning prior</w:t>
      </w:r>
      <w:r w:rsidR="00DB28A3">
        <w:rPr>
          <w:sz w:val="36"/>
          <w:szCs w:val="36"/>
        </w:rPr>
        <w:t xml:space="preserve"> to involvement to reduce difficulties that may occur.</w:t>
      </w:r>
    </w:p>
    <w:p w:rsidR="00F1214E" w:rsidRPr="00F1214E" w:rsidRDefault="00F1214E" w:rsidP="00F1214E">
      <w:pPr>
        <w:rPr>
          <w:sz w:val="36"/>
          <w:szCs w:val="36"/>
        </w:rPr>
      </w:pPr>
      <w:r w:rsidRPr="00F1214E">
        <w:rPr>
          <w:sz w:val="36"/>
          <w:szCs w:val="36"/>
        </w:rPr>
        <w:t>Ensure participants know what to expect and are prepared for this involvement.</w:t>
      </w:r>
    </w:p>
    <w:p w:rsidR="00F1214E" w:rsidRDefault="00F1214E">
      <w:pPr>
        <w:rPr>
          <w:sz w:val="36"/>
          <w:szCs w:val="36"/>
        </w:rPr>
      </w:pPr>
    </w:p>
    <w:p w:rsidR="00F1214E" w:rsidRDefault="002F0FEB" w:rsidP="00F1214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1214E">
        <w:rPr>
          <w:sz w:val="36"/>
          <w:szCs w:val="36"/>
        </w:rPr>
        <w:t>Encourag</w:t>
      </w:r>
      <w:r w:rsidR="00D72DC2" w:rsidRPr="00F1214E">
        <w:rPr>
          <w:sz w:val="36"/>
          <w:szCs w:val="36"/>
        </w:rPr>
        <w:t>e</w:t>
      </w:r>
      <w:r w:rsidRPr="00F1214E">
        <w:rPr>
          <w:sz w:val="36"/>
          <w:szCs w:val="36"/>
        </w:rPr>
        <w:t xml:space="preserve"> student to think </w:t>
      </w:r>
      <w:r w:rsidR="00F1214E">
        <w:rPr>
          <w:sz w:val="36"/>
          <w:szCs w:val="36"/>
        </w:rPr>
        <w:t xml:space="preserve">about </w:t>
      </w:r>
      <w:r w:rsidRPr="00F1214E">
        <w:rPr>
          <w:sz w:val="36"/>
          <w:szCs w:val="36"/>
        </w:rPr>
        <w:t xml:space="preserve">how and why </w:t>
      </w:r>
      <w:r w:rsidR="00D72DC2" w:rsidRPr="00F1214E">
        <w:rPr>
          <w:sz w:val="36"/>
          <w:szCs w:val="36"/>
        </w:rPr>
        <w:t>they are</w:t>
      </w:r>
      <w:r w:rsidR="00F1214E">
        <w:rPr>
          <w:sz w:val="36"/>
          <w:szCs w:val="36"/>
        </w:rPr>
        <w:t xml:space="preserve"> working with a SUC?</w:t>
      </w:r>
    </w:p>
    <w:p w:rsidR="00F1214E" w:rsidRPr="00F1214E" w:rsidRDefault="00F1214E" w:rsidP="00F1214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Encourage to students to think about what feedback will be helpful for them?</w:t>
      </w:r>
    </w:p>
    <w:p w:rsidR="002F0FEB" w:rsidRPr="00F1214E" w:rsidRDefault="002F0FEB" w:rsidP="00F1214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1214E">
        <w:rPr>
          <w:sz w:val="36"/>
          <w:szCs w:val="36"/>
        </w:rPr>
        <w:t>Encourage student to share information on timing</w:t>
      </w:r>
      <w:r w:rsidR="00F1214E">
        <w:rPr>
          <w:sz w:val="36"/>
          <w:szCs w:val="36"/>
        </w:rPr>
        <w:t>s so that the</w:t>
      </w:r>
      <w:r w:rsidRPr="00F1214E">
        <w:rPr>
          <w:sz w:val="36"/>
          <w:szCs w:val="36"/>
        </w:rPr>
        <w:t xml:space="preserve"> SUC </w:t>
      </w:r>
      <w:r w:rsidR="00F1214E">
        <w:rPr>
          <w:sz w:val="36"/>
          <w:szCs w:val="36"/>
        </w:rPr>
        <w:t>can plan</w:t>
      </w:r>
      <w:r w:rsidR="00F1214E" w:rsidRPr="00F1214E">
        <w:rPr>
          <w:sz w:val="36"/>
          <w:szCs w:val="36"/>
        </w:rPr>
        <w:t xml:space="preserve"> </w:t>
      </w:r>
      <w:r w:rsidRPr="00F1214E">
        <w:rPr>
          <w:sz w:val="36"/>
          <w:szCs w:val="36"/>
        </w:rPr>
        <w:t xml:space="preserve">how </w:t>
      </w:r>
      <w:r w:rsidR="00F1214E" w:rsidRPr="00F1214E">
        <w:rPr>
          <w:sz w:val="36"/>
          <w:szCs w:val="36"/>
        </w:rPr>
        <w:t>t</w:t>
      </w:r>
      <w:r w:rsidRPr="00F1214E">
        <w:rPr>
          <w:sz w:val="36"/>
          <w:szCs w:val="36"/>
        </w:rPr>
        <w:t>his meeting fit</w:t>
      </w:r>
      <w:r w:rsidR="00F1214E" w:rsidRPr="00F1214E">
        <w:rPr>
          <w:sz w:val="36"/>
          <w:szCs w:val="36"/>
        </w:rPr>
        <w:t>s</w:t>
      </w:r>
      <w:r w:rsidRPr="00F1214E">
        <w:rPr>
          <w:sz w:val="36"/>
          <w:szCs w:val="36"/>
        </w:rPr>
        <w:t xml:space="preserve"> around their caring commitments. </w:t>
      </w:r>
    </w:p>
    <w:p w:rsidR="00F1214E" w:rsidRDefault="00F1214E" w:rsidP="00F1214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If meeting offsite and not in the SUC home consider the following</w:t>
      </w:r>
    </w:p>
    <w:p w:rsidR="00F1214E" w:rsidRPr="00F1214E" w:rsidRDefault="00F1214E" w:rsidP="00F1214E">
      <w:pPr>
        <w:ind w:left="360"/>
        <w:rPr>
          <w:b/>
          <w:sz w:val="36"/>
          <w:szCs w:val="36"/>
        </w:rPr>
      </w:pPr>
      <w:r w:rsidRPr="00F1214E">
        <w:rPr>
          <w:b/>
          <w:sz w:val="36"/>
          <w:szCs w:val="36"/>
        </w:rPr>
        <w:t>Expenses</w:t>
      </w:r>
    </w:p>
    <w:p w:rsidR="00F1214E" w:rsidRPr="00F1214E" w:rsidRDefault="00F1214E" w:rsidP="00F1214E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D</w:t>
      </w:r>
      <w:r w:rsidR="002F0FEB" w:rsidRPr="00F1214E">
        <w:rPr>
          <w:sz w:val="36"/>
          <w:szCs w:val="36"/>
        </w:rPr>
        <w:t xml:space="preserve">o they need money for travel? </w:t>
      </w:r>
    </w:p>
    <w:p w:rsidR="00F1214E" w:rsidRDefault="00F1214E" w:rsidP="00F1214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Is car parking available? This helps to </w:t>
      </w:r>
      <w:r w:rsidR="00CB6897" w:rsidRPr="00F1214E">
        <w:rPr>
          <w:sz w:val="36"/>
          <w:szCs w:val="36"/>
        </w:rPr>
        <w:t xml:space="preserve">avoid anxiety and lateness. </w:t>
      </w:r>
    </w:p>
    <w:p w:rsidR="00F1214E" w:rsidRDefault="00CB6897" w:rsidP="00F1214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1214E">
        <w:rPr>
          <w:sz w:val="36"/>
          <w:szCs w:val="36"/>
        </w:rPr>
        <w:t>Can that person use public transport or do they need a taxi</w:t>
      </w:r>
      <w:r w:rsidR="008670EB" w:rsidRPr="00F1214E">
        <w:rPr>
          <w:sz w:val="36"/>
          <w:szCs w:val="36"/>
        </w:rPr>
        <w:t>?</w:t>
      </w:r>
    </w:p>
    <w:p w:rsidR="00F1214E" w:rsidRDefault="00F1214E" w:rsidP="00F1214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Do they have d</w:t>
      </w:r>
      <w:r w:rsidR="00CB6897" w:rsidRPr="00F1214E">
        <w:rPr>
          <w:sz w:val="36"/>
          <w:szCs w:val="36"/>
        </w:rPr>
        <w:t xml:space="preserve">irections to the venue, room etc. </w:t>
      </w:r>
    </w:p>
    <w:p w:rsidR="00CB6897" w:rsidRPr="00F1214E" w:rsidRDefault="00F1214E" w:rsidP="00F1214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It is crucial to </w:t>
      </w:r>
      <w:r w:rsidR="00CB6897" w:rsidRPr="00F1214E">
        <w:rPr>
          <w:sz w:val="36"/>
          <w:szCs w:val="36"/>
        </w:rPr>
        <w:t xml:space="preserve">be clear where to meet </w:t>
      </w:r>
      <w:r>
        <w:rPr>
          <w:sz w:val="36"/>
          <w:szCs w:val="36"/>
        </w:rPr>
        <w:t xml:space="preserve">the </w:t>
      </w:r>
      <w:r w:rsidR="00CB6897" w:rsidRPr="00F1214E">
        <w:rPr>
          <w:sz w:val="36"/>
          <w:szCs w:val="36"/>
        </w:rPr>
        <w:t>student and how easy is it to find?</w:t>
      </w:r>
    </w:p>
    <w:p w:rsidR="00F1214E" w:rsidRPr="00F1214E" w:rsidRDefault="00CB6897">
      <w:pPr>
        <w:rPr>
          <w:b/>
          <w:sz w:val="36"/>
          <w:szCs w:val="36"/>
        </w:rPr>
      </w:pPr>
      <w:r w:rsidRPr="00F1214E">
        <w:rPr>
          <w:b/>
          <w:sz w:val="36"/>
          <w:szCs w:val="36"/>
        </w:rPr>
        <w:t>Access</w:t>
      </w:r>
    </w:p>
    <w:p w:rsidR="00F1214E" w:rsidRDefault="00F1214E" w:rsidP="00F1214E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C</w:t>
      </w:r>
      <w:r w:rsidR="00CB6897" w:rsidRPr="00F1214E">
        <w:rPr>
          <w:sz w:val="36"/>
          <w:szCs w:val="36"/>
        </w:rPr>
        <w:t xml:space="preserve">onsider mobility issues. </w:t>
      </w:r>
    </w:p>
    <w:p w:rsidR="00F1214E" w:rsidRDefault="00CB6897" w:rsidP="00F1214E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F1214E">
        <w:rPr>
          <w:sz w:val="36"/>
          <w:szCs w:val="36"/>
        </w:rPr>
        <w:t xml:space="preserve">Is the room wheelchair accessible? </w:t>
      </w:r>
    </w:p>
    <w:p w:rsidR="00F1214E" w:rsidRDefault="00F1214E" w:rsidP="00F1214E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Is th</w:t>
      </w:r>
      <w:r w:rsidR="00CB6897" w:rsidRPr="00F1214E">
        <w:rPr>
          <w:sz w:val="36"/>
          <w:szCs w:val="36"/>
        </w:rPr>
        <w:t>ere a toilet nearby?</w:t>
      </w:r>
    </w:p>
    <w:p w:rsidR="00CB6897" w:rsidRPr="00F1214E" w:rsidRDefault="00CB6897" w:rsidP="00F1214E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F1214E">
        <w:rPr>
          <w:sz w:val="36"/>
          <w:szCs w:val="36"/>
        </w:rPr>
        <w:t>Will refreshments be needed?</w:t>
      </w:r>
    </w:p>
    <w:p w:rsidR="00CB6897" w:rsidRDefault="00CB6897">
      <w:pPr>
        <w:rPr>
          <w:sz w:val="36"/>
          <w:szCs w:val="36"/>
        </w:rPr>
      </w:pPr>
    </w:p>
    <w:p w:rsidR="00F1214E" w:rsidRDefault="00F1214E">
      <w:pPr>
        <w:rPr>
          <w:sz w:val="36"/>
          <w:szCs w:val="36"/>
        </w:rPr>
      </w:pPr>
    </w:p>
    <w:p w:rsidR="00CB6897" w:rsidRPr="00F1214E" w:rsidRDefault="00CB6897">
      <w:pPr>
        <w:rPr>
          <w:b/>
          <w:sz w:val="36"/>
          <w:szCs w:val="36"/>
        </w:rPr>
      </w:pPr>
      <w:r w:rsidRPr="00F1214E">
        <w:rPr>
          <w:b/>
          <w:sz w:val="36"/>
          <w:szCs w:val="36"/>
        </w:rPr>
        <w:t>Support/Guidance for SUC involvement.</w:t>
      </w:r>
    </w:p>
    <w:p w:rsidR="00B50A62" w:rsidRPr="00F1214E" w:rsidRDefault="008670EB" w:rsidP="00F1214E">
      <w:pPr>
        <w:pStyle w:val="ListParagraph"/>
        <w:numPr>
          <w:ilvl w:val="0"/>
          <w:numId w:val="5"/>
        </w:numPr>
        <w:rPr>
          <w:sz w:val="36"/>
          <w:szCs w:val="36"/>
        </w:rPr>
      </w:pPr>
      <w:r w:rsidRPr="00F1214E">
        <w:rPr>
          <w:sz w:val="36"/>
          <w:szCs w:val="36"/>
        </w:rPr>
        <w:t>Your student should be expected to explain confidentiality.</w:t>
      </w:r>
    </w:p>
    <w:p w:rsidR="00F1214E" w:rsidRDefault="00CB6897" w:rsidP="00F1214E">
      <w:pPr>
        <w:pStyle w:val="ListParagraph"/>
        <w:numPr>
          <w:ilvl w:val="0"/>
          <w:numId w:val="5"/>
        </w:numPr>
        <w:rPr>
          <w:sz w:val="36"/>
          <w:szCs w:val="36"/>
        </w:rPr>
      </w:pPr>
      <w:r w:rsidRPr="00F1214E">
        <w:rPr>
          <w:sz w:val="36"/>
          <w:szCs w:val="36"/>
        </w:rPr>
        <w:t xml:space="preserve">Encourage student to discuss how much service user/carer is comfortable sharing. </w:t>
      </w:r>
    </w:p>
    <w:p w:rsidR="00CB6897" w:rsidRPr="00F1214E" w:rsidRDefault="00CB6897" w:rsidP="00F1214E">
      <w:pPr>
        <w:pStyle w:val="ListParagraph"/>
        <w:numPr>
          <w:ilvl w:val="0"/>
          <w:numId w:val="5"/>
        </w:numPr>
        <w:rPr>
          <w:sz w:val="36"/>
          <w:szCs w:val="36"/>
        </w:rPr>
      </w:pPr>
      <w:r w:rsidRPr="00F1214E">
        <w:rPr>
          <w:sz w:val="36"/>
          <w:szCs w:val="36"/>
        </w:rPr>
        <w:t>What strategy would be used</w:t>
      </w:r>
      <w:r w:rsidR="00B50A62" w:rsidRPr="00F1214E">
        <w:rPr>
          <w:sz w:val="36"/>
          <w:szCs w:val="36"/>
        </w:rPr>
        <w:t xml:space="preserve"> should SUC be uncomforta</w:t>
      </w:r>
      <w:r w:rsidR="00F1214E">
        <w:rPr>
          <w:sz w:val="36"/>
          <w:szCs w:val="36"/>
        </w:rPr>
        <w:t>ble with discussion or feedback?</w:t>
      </w:r>
    </w:p>
    <w:p w:rsidR="00CB6897" w:rsidRPr="00F1214E" w:rsidRDefault="00CB6897" w:rsidP="00F1214E">
      <w:pPr>
        <w:pStyle w:val="ListParagraph"/>
        <w:numPr>
          <w:ilvl w:val="0"/>
          <w:numId w:val="5"/>
        </w:numPr>
        <w:rPr>
          <w:sz w:val="36"/>
          <w:szCs w:val="36"/>
        </w:rPr>
      </w:pPr>
      <w:r w:rsidRPr="00F1214E">
        <w:rPr>
          <w:sz w:val="36"/>
          <w:szCs w:val="36"/>
        </w:rPr>
        <w:t>Thinking about the type of feedback to be used and is this user friendly</w:t>
      </w:r>
      <w:r w:rsidR="00B50A62" w:rsidRPr="00F1214E">
        <w:rPr>
          <w:sz w:val="36"/>
          <w:szCs w:val="36"/>
        </w:rPr>
        <w:t>?</w:t>
      </w:r>
    </w:p>
    <w:p w:rsidR="00B50A62" w:rsidRDefault="00B50A62">
      <w:pPr>
        <w:rPr>
          <w:sz w:val="36"/>
          <w:szCs w:val="36"/>
        </w:rPr>
      </w:pPr>
    </w:p>
    <w:p w:rsidR="00CA395E" w:rsidRDefault="00CA395E">
      <w:pPr>
        <w:rPr>
          <w:sz w:val="36"/>
          <w:szCs w:val="36"/>
        </w:rPr>
      </w:pPr>
    </w:p>
    <w:p w:rsidR="00F1214E" w:rsidRPr="00F1214E" w:rsidRDefault="00F1214E" w:rsidP="00F1214E">
      <w:pPr>
        <w:rPr>
          <w:sz w:val="36"/>
          <w:szCs w:val="36"/>
        </w:rPr>
      </w:pPr>
      <w:r>
        <w:rPr>
          <w:sz w:val="36"/>
          <w:szCs w:val="36"/>
        </w:rPr>
        <w:t>Be</w:t>
      </w:r>
      <w:r w:rsidR="008670EB">
        <w:rPr>
          <w:sz w:val="36"/>
          <w:szCs w:val="36"/>
        </w:rPr>
        <w:t xml:space="preserve"> mindful of barriers to obtaining feedback. </w:t>
      </w:r>
    </w:p>
    <w:p w:rsidR="00F1214E" w:rsidRDefault="00F1214E" w:rsidP="00F1214E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 xml:space="preserve">Is an </w:t>
      </w:r>
      <w:r w:rsidR="00CA395E" w:rsidRPr="00F1214E">
        <w:rPr>
          <w:sz w:val="36"/>
          <w:szCs w:val="36"/>
        </w:rPr>
        <w:t>interpreter</w:t>
      </w:r>
      <w:r>
        <w:rPr>
          <w:sz w:val="36"/>
          <w:szCs w:val="36"/>
        </w:rPr>
        <w:t xml:space="preserve"> needed? Has this been arranged?</w:t>
      </w:r>
    </w:p>
    <w:p w:rsidR="00F1214E" w:rsidRDefault="00F1214E" w:rsidP="00F1214E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Does the person have</w:t>
      </w:r>
      <w:r w:rsidR="00CA395E" w:rsidRPr="00F1214E">
        <w:rPr>
          <w:sz w:val="36"/>
          <w:szCs w:val="36"/>
        </w:rPr>
        <w:t xml:space="preserve"> menta</w:t>
      </w:r>
      <w:r>
        <w:rPr>
          <w:sz w:val="36"/>
          <w:szCs w:val="36"/>
        </w:rPr>
        <w:t>l health problems such as depression and may lack interest in participation?  How could you still engage them?</w:t>
      </w:r>
    </w:p>
    <w:p w:rsidR="00F1214E" w:rsidRDefault="00F1214E" w:rsidP="00F1214E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Does the person have dementia or memory issues and may possibly not recall the session? How could you still engage them?</w:t>
      </w:r>
    </w:p>
    <w:p w:rsidR="00F1214E" w:rsidRDefault="00F1214E" w:rsidP="00F1214E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 xml:space="preserve">Are </w:t>
      </w:r>
      <w:proofErr w:type="gramStart"/>
      <w:r>
        <w:rPr>
          <w:sz w:val="36"/>
          <w:szCs w:val="36"/>
        </w:rPr>
        <w:t xml:space="preserve">there </w:t>
      </w:r>
      <w:r w:rsidR="00CA395E" w:rsidRPr="00F1214E">
        <w:rPr>
          <w:sz w:val="36"/>
          <w:szCs w:val="36"/>
        </w:rPr>
        <w:t xml:space="preserve"> cultural</w:t>
      </w:r>
      <w:proofErr w:type="gramEnd"/>
      <w:r w:rsidR="00CA395E" w:rsidRPr="00F1214E">
        <w:rPr>
          <w:sz w:val="36"/>
          <w:szCs w:val="36"/>
        </w:rPr>
        <w:t xml:space="preserve"> bar</w:t>
      </w:r>
      <w:r>
        <w:rPr>
          <w:sz w:val="36"/>
          <w:szCs w:val="36"/>
        </w:rPr>
        <w:t>riers? What are they? How could you overcome them?</w:t>
      </w:r>
    </w:p>
    <w:p w:rsidR="00F1214E" w:rsidRDefault="00F1214E" w:rsidP="00F1214E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C</w:t>
      </w:r>
      <w:r w:rsidR="00CA395E" w:rsidRPr="00F1214E">
        <w:rPr>
          <w:sz w:val="36"/>
          <w:szCs w:val="36"/>
        </w:rPr>
        <w:t>oncentrat</w:t>
      </w:r>
      <w:r>
        <w:rPr>
          <w:sz w:val="36"/>
          <w:szCs w:val="36"/>
        </w:rPr>
        <w:t xml:space="preserve">ion span in adults and children? How do you make the feedback short and appropriate? </w:t>
      </w:r>
    </w:p>
    <w:p w:rsidR="00CA395E" w:rsidRDefault="00F1214E" w:rsidP="00F1214E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 xml:space="preserve">How do you seek feedback if someone has limited communication skills or </w:t>
      </w:r>
      <w:r w:rsidR="00CA395E" w:rsidRPr="00F1214E">
        <w:rPr>
          <w:sz w:val="36"/>
          <w:szCs w:val="36"/>
        </w:rPr>
        <w:t>speech problems with co</w:t>
      </w:r>
      <w:r>
        <w:rPr>
          <w:sz w:val="36"/>
          <w:szCs w:val="36"/>
        </w:rPr>
        <w:t xml:space="preserve">nditions such as cerebral palsy? For some people with </w:t>
      </w:r>
      <w:r w:rsidR="00CA395E" w:rsidRPr="00F1214E">
        <w:rPr>
          <w:sz w:val="36"/>
          <w:szCs w:val="36"/>
        </w:rPr>
        <w:t xml:space="preserve">learning disabilities </w:t>
      </w:r>
      <w:r>
        <w:rPr>
          <w:sz w:val="36"/>
          <w:szCs w:val="36"/>
        </w:rPr>
        <w:t xml:space="preserve">they may be </w:t>
      </w:r>
      <w:r w:rsidR="00CA395E" w:rsidRPr="00F1214E">
        <w:rPr>
          <w:sz w:val="36"/>
          <w:szCs w:val="36"/>
        </w:rPr>
        <w:t>unable to express the right emotion in the right vocabulary.</w:t>
      </w:r>
      <w:r>
        <w:rPr>
          <w:sz w:val="36"/>
          <w:szCs w:val="36"/>
        </w:rPr>
        <w:t xml:space="preserve"> How can you address this? </w:t>
      </w:r>
    </w:p>
    <w:p w:rsidR="00F1214E" w:rsidRDefault="00F1214E" w:rsidP="00F1214E">
      <w:pPr>
        <w:rPr>
          <w:sz w:val="36"/>
          <w:szCs w:val="36"/>
        </w:rPr>
      </w:pPr>
    </w:p>
    <w:p w:rsidR="00F1214E" w:rsidRPr="00F1214E" w:rsidRDefault="00F1214E" w:rsidP="00F1214E">
      <w:pPr>
        <w:rPr>
          <w:b/>
          <w:sz w:val="36"/>
          <w:szCs w:val="36"/>
        </w:rPr>
      </w:pPr>
      <w:r>
        <w:rPr>
          <w:b/>
          <w:sz w:val="36"/>
          <w:szCs w:val="36"/>
        </w:rPr>
        <w:t>Is it the voice of the SUC?</w:t>
      </w:r>
    </w:p>
    <w:p w:rsidR="00CA395E" w:rsidRDefault="00CA395E">
      <w:pPr>
        <w:rPr>
          <w:sz w:val="36"/>
          <w:szCs w:val="36"/>
        </w:rPr>
      </w:pPr>
      <w:r>
        <w:rPr>
          <w:sz w:val="36"/>
          <w:szCs w:val="36"/>
        </w:rPr>
        <w:t>Student should be aware that the feedback i</w:t>
      </w:r>
      <w:r w:rsidR="008670EB">
        <w:rPr>
          <w:sz w:val="36"/>
          <w:szCs w:val="36"/>
        </w:rPr>
        <w:t>s</w:t>
      </w:r>
      <w:r>
        <w:rPr>
          <w:sz w:val="36"/>
          <w:szCs w:val="36"/>
        </w:rPr>
        <w:t xml:space="preserve"> that of the service user and not the interpreter or parent accompanying them.   </w:t>
      </w:r>
      <w:r w:rsidR="00F1214E">
        <w:rPr>
          <w:sz w:val="36"/>
          <w:szCs w:val="36"/>
        </w:rPr>
        <w:t xml:space="preserve"> How can you assure that it is the voice of the SUC that is heard?</w:t>
      </w:r>
    </w:p>
    <w:p w:rsidR="00F1214E" w:rsidRDefault="00F1214E">
      <w:pPr>
        <w:rPr>
          <w:sz w:val="36"/>
          <w:szCs w:val="36"/>
        </w:rPr>
      </w:pPr>
      <w:r>
        <w:rPr>
          <w:sz w:val="36"/>
          <w:szCs w:val="36"/>
        </w:rPr>
        <w:t xml:space="preserve">SUC may be worried about giving negative feedback as they are worried about how it will impact on their relationship with the student/practice educator. How can this be avoided? </w:t>
      </w:r>
    </w:p>
    <w:p w:rsidR="00B50A62" w:rsidRDefault="00F1214E">
      <w:pPr>
        <w:rPr>
          <w:sz w:val="36"/>
          <w:szCs w:val="36"/>
        </w:rPr>
      </w:pPr>
      <w:r>
        <w:rPr>
          <w:sz w:val="36"/>
          <w:szCs w:val="36"/>
        </w:rPr>
        <w:t>When seeking feedback m</w:t>
      </w:r>
      <w:r w:rsidR="00CA395E">
        <w:rPr>
          <w:sz w:val="36"/>
          <w:szCs w:val="36"/>
        </w:rPr>
        <w:t>ake it inter</w:t>
      </w:r>
      <w:r w:rsidR="00B50A62">
        <w:rPr>
          <w:sz w:val="36"/>
          <w:szCs w:val="36"/>
        </w:rPr>
        <w:t xml:space="preserve">esting and be mindful of putting SUC </w:t>
      </w:r>
      <w:r w:rsidR="00AB0A2A">
        <w:rPr>
          <w:sz w:val="36"/>
          <w:szCs w:val="36"/>
        </w:rPr>
        <w:t xml:space="preserve">at </w:t>
      </w:r>
      <w:r w:rsidR="00B50A62">
        <w:rPr>
          <w:sz w:val="36"/>
          <w:szCs w:val="36"/>
        </w:rPr>
        <w:t>ease and at the same time keeping a professional manner.</w:t>
      </w:r>
    </w:p>
    <w:p w:rsidR="00B50A62" w:rsidRDefault="00B50A62">
      <w:pPr>
        <w:rPr>
          <w:sz w:val="36"/>
          <w:szCs w:val="36"/>
        </w:rPr>
      </w:pPr>
      <w:r>
        <w:rPr>
          <w:sz w:val="36"/>
          <w:szCs w:val="36"/>
        </w:rPr>
        <w:t xml:space="preserve">Explain to service user how the information shall to used and </w:t>
      </w:r>
      <w:r w:rsidR="00F1214E">
        <w:rPr>
          <w:sz w:val="36"/>
          <w:szCs w:val="36"/>
        </w:rPr>
        <w:t xml:space="preserve">check they </w:t>
      </w:r>
      <w:r>
        <w:rPr>
          <w:sz w:val="36"/>
          <w:szCs w:val="36"/>
        </w:rPr>
        <w:t xml:space="preserve">are </w:t>
      </w:r>
      <w:r w:rsidR="00F1214E">
        <w:rPr>
          <w:sz w:val="36"/>
          <w:szCs w:val="36"/>
        </w:rPr>
        <w:t>h</w:t>
      </w:r>
      <w:r>
        <w:rPr>
          <w:sz w:val="36"/>
          <w:szCs w:val="36"/>
        </w:rPr>
        <w:t>appy with this</w:t>
      </w:r>
      <w:r w:rsidR="008670EB">
        <w:rPr>
          <w:sz w:val="36"/>
          <w:szCs w:val="36"/>
        </w:rPr>
        <w:t>?</w:t>
      </w:r>
    </w:p>
    <w:p w:rsidR="00AB0A2A" w:rsidRDefault="00AB0A2A">
      <w:pPr>
        <w:rPr>
          <w:sz w:val="36"/>
          <w:szCs w:val="36"/>
        </w:rPr>
      </w:pPr>
    </w:p>
    <w:p w:rsidR="00AB0A2A" w:rsidRPr="00F1214E" w:rsidRDefault="00AB0A2A">
      <w:pPr>
        <w:rPr>
          <w:b/>
          <w:sz w:val="36"/>
          <w:szCs w:val="36"/>
        </w:rPr>
      </w:pPr>
      <w:r w:rsidRPr="00F1214E">
        <w:rPr>
          <w:b/>
          <w:sz w:val="36"/>
          <w:szCs w:val="36"/>
        </w:rPr>
        <w:t xml:space="preserve"> Critical Reflection.</w:t>
      </w:r>
    </w:p>
    <w:p w:rsidR="00F1214E" w:rsidRDefault="00F1214E">
      <w:pPr>
        <w:rPr>
          <w:sz w:val="36"/>
          <w:szCs w:val="36"/>
        </w:rPr>
      </w:pPr>
      <w:r>
        <w:rPr>
          <w:sz w:val="36"/>
          <w:szCs w:val="36"/>
        </w:rPr>
        <w:t>It is important that students do not just collect feedback as it is a requirement of their course. They should reflect on the feedback to help them consider their development. Some questions to think about?</w:t>
      </w:r>
    </w:p>
    <w:p w:rsidR="00DB28A3" w:rsidRPr="00023200" w:rsidRDefault="00AB0A2A" w:rsidP="00023200">
      <w:pPr>
        <w:pStyle w:val="ListParagraph"/>
        <w:numPr>
          <w:ilvl w:val="0"/>
          <w:numId w:val="7"/>
        </w:numPr>
        <w:rPr>
          <w:sz w:val="36"/>
          <w:szCs w:val="36"/>
        </w:rPr>
      </w:pPr>
      <w:r w:rsidRPr="00023200">
        <w:rPr>
          <w:sz w:val="36"/>
          <w:szCs w:val="36"/>
        </w:rPr>
        <w:t>Student may reflect on why they have used this format and why did they use these words, phrases or questions</w:t>
      </w:r>
      <w:r w:rsidR="00023200" w:rsidRPr="00023200">
        <w:rPr>
          <w:sz w:val="36"/>
          <w:szCs w:val="36"/>
        </w:rPr>
        <w:t xml:space="preserve"> in the feedback form</w:t>
      </w:r>
      <w:r w:rsidRPr="00023200">
        <w:rPr>
          <w:sz w:val="36"/>
          <w:szCs w:val="36"/>
        </w:rPr>
        <w:t>?</w:t>
      </w:r>
    </w:p>
    <w:p w:rsidR="00AB0A2A" w:rsidRDefault="00AB0A2A" w:rsidP="00023200">
      <w:pPr>
        <w:pStyle w:val="ListParagraph"/>
        <w:numPr>
          <w:ilvl w:val="0"/>
          <w:numId w:val="7"/>
        </w:numPr>
        <w:rPr>
          <w:sz w:val="36"/>
          <w:szCs w:val="36"/>
        </w:rPr>
      </w:pPr>
      <w:r w:rsidRPr="00023200">
        <w:rPr>
          <w:sz w:val="36"/>
          <w:szCs w:val="36"/>
        </w:rPr>
        <w:t xml:space="preserve">What is the quality of the feedback? Could it have been </w:t>
      </w:r>
      <w:r w:rsidR="00FA32A5" w:rsidRPr="00023200">
        <w:rPr>
          <w:sz w:val="36"/>
          <w:szCs w:val="36"/>
        </w:rPr>
        <w:t>done</w:t>
      </w:r>
      <w:r w:rsidR="008670EB" w:rsidRPr="00023200">
        <w:rPr>
          <w:sz w:val="36"/>
          <w:szCs w:val="36"/>
        </w:rPr>
        <w:t xml:space="preserve"> </w:t>
      </w:r>
      <w:r w:rsidR="00FA32A5" w:rsidRPr="00023200">
        <w:rPr>
          <w:sz w:val="36"/>
          <w:szCs w:val="36"/>
        </w:rPr>
        <w:t>d</w:t>
      </w:r>
      <w:r w:rsidR="008670EB" w:rsidRPr="00023200">
        <w:rPr>
          <w:sz w:val="36"/>
          <w:szCs w:val="36"/>
        </w:rPr>
        <w:t>ifferent</w:t>
      </w:r>
      <w:r w:rsidR="00FA32A5" w:rsidRPr="00023200">
        <w:rPr>
          <w:sz w:val="36"/>
          <w:szCs w:val="36"/>
        </w:rPr>
        <w:t>ly</w:t>
      </w:r>
      <w:r w:rsidR="008670EB" w:rsidRPr="00023200">
        <w:rPr>
          <w:sz w:val="36"/>
          <w:szCs w:val="36"/>
        </w:rPr>
        <w:t>?</w:t>
      </w:r>
    </w:p>
    <w:p w:rsidR="00023200" w:rsidRDefault="00023200" w:rsidP="00023200">
      <w:pPr>
        <w:pStyle w:val="ListParagraph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 xml:space="preserve">What does the feedback mean to the students practice? If the feedback is limited do they need to change the form? </w:t>
      </w:r>
    </w:p>
    <w:p w:rsidR="00023200" w:rsidRDefault="00023200" w:rsidP="00023200">
      <w:pPr>
        <w:pStyle w:val="ListParagraph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>Do student need a range of forms rather than just one?</w:t>
      </w:r>
    </w:p>
    <w:p w:rsidR="00AB0A2A" w:rsidRPr="00023200" w:rsidRDefault="00023200" w:rsidP="00023200">
      <w:pPr>
        <w:pStyle w:val="ListParagraph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>Negative Feedback?</w:t>
      </w:r>
      <w:r w:rsidR="00FA32A5" w:rsidRPr="00023200">
        <w:rPr>
          <w:sz w:val="36"/>
          <w:szCs w:val="36"/>
        </w:rPr>
        <w:t xml:space="preserve"> In a situation where a SUC feels that a student may need guidanc</w:t>
      </w:r>
      <w:r>
        <w:rPr>
          <w:sz w:val="36"/>
          <w:szCs w:val="36"/>
        </w:rPr>
        <w:t xml:space="preserve">e and has given a poor service </w:t>
      </w:r>
      <w:r w:rsidR="00FA32A5" w:rsidRPr="00023200">
        <w:rPr>
          <w:sz w:val="36"/>
          <w:szCs w:val="36"/>
        </w:rPr>
        <w:t xml:space="preserve">this </w:t>
      </w:r>
      <w:r>
        <w:rPr>
          <w:sz w:val="36"/>
          <w:szCs w:val="36"/>
        </w:rPr>
        <w:t xml:space="preserve">should </w:t>
      </w:r>
      <w:r w:rsidR="00FA32A5" w:rsidRPr="00023200">
        <w:rPr>
          <w:sz w:val="36"/>
          <w:szCs w:val="36"/>
        </w:rPr>
        <w:t>lead to a conversation</w:t>
      </w:r>
      <w:r>
        <w:rPr>
          <w:sz w:val="36"/>
          <w:szCs w:val="36"/>
        </w:rPr>
        <w:t xml:space="preserve"> between the PE and the student.</w:t>
      </w:r>
      <w:r w:rsidR="00FA32A5" w:rsidRPr="00023200">
        <w:rPr>
          <w:sz w:val="36"/>
          <w:szCs w:val="36"/>
        </w:rPr>
        <w:t xml:space="preserve"> It is important that the SUC should be assured that the student will be helped to address these areas of development to e</w:t>
      </w:r>
      <w:r>
        <w:rPr>
          <w:sz w:val="36"/>
          <w:szCs w:val="36"/>
        </w:rPr>
        <w:t>nhance his/her future learning.</w:t>
      </w:r>
    </w:p>
    <w:p w:rsidR="00AB0A2A" w:rsidRDefault="00D72DC2">
      <w:pPr>
        <w:rPr>
          <w:sz w:val="36"/>
          <w:szCs w:val="36"/>
        </w:rPr>
      </w:pPr>
      <w:r>
        <w:rPr>
          <w:sz w:val="36"/>
          <w:szCs w:val="36"/>
        </w:rPr>
        <w:t>Thank you for listening.</w:t>
      </w:r>
      <w:r w:rsidR="00AB0A2A">
        <w:rPr>
          <w:sz w:val="36"/>
          <w:szCs w:val="36"/>
        </w:rPr>
        <w:t xml:space="preserve"> </w:t>
      </w:r>
    </w:p>
    <w:p w:rsidR="00D72DC2" w:rsidRDefault="00D72DC2">
      <w:pPr>
        <w:rPr>
          <w:sz w:val="36"/>
          <w:szCs w:val="36"/>
        </w:rPr>
      </w:pPr>
    </w:p>
    <w:p w:rsidR="00D72DC2" w:rsidRDefault="00D72DC2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Kerryn</w:t>
      </w:r>
      <w:proofErr w:type="spell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 xml:space="preserve">Holborn </w:t>
      </w:r>
      <w:r w:rsidR="00023200">
        <w:rPr>
          <w:sz w:val="36"/>
          <w:szCs w:val="36"/>
        </w:rPr>
        <w:t xml:space="preserve"> -</w:t>
      </w:r>
      <w:proofErr w:type="gramEnd"/>
      <w:r w:rsidR="00023200">
        <w:rPr>
          <w:sz w:val="36"/>
          <w:szCs w:val="36"/>
        </w:rPr>
        <w:t xml:space="preserve"> </w:t>
      </w:r>
      <w:bookmarkStart w:id="0" w:name="_GoBack"/>
      <w:bookmarkEnd w:id="0"/>
      <w:r>
        <w:rPr>
          <w:sz w:val="36"/>
          <w:szCs w:val="36"/>
        </w:rPr>
        <w:t>Member SUC Kingston University Steering Group</w:t>
      </w:r>
      <w:r w:rsidR="00C863F5">
        <w:rPr>
          <w:sz w:val="36"/>
          <w:szCs w:val="36"/>
        </w:rPr>
        <w:t xml:space="preserve"> and SUC Mentor.</w:t>
      </w:r>
    </w:p>
    <w:sectPr w:rsidR="00D72D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45A"/>
    <w:multiLevelType w:val="hybridMultilevel"/>
    <w:tmpl w:val="94423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04BDD"/>
    <w:multiLevelType w:val="hybridMultilevel"/>
    <w:tmpl w:val="417C96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935214C"/>
    <w:multiLevelType w:val="hybridMultilevel"/>
    <w:tmpl w:val="0B74D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C5A7B"/>
    <w:multiLevelType w:val="hybridMultilevel"/>
    <w:tmpl w:val="D430B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757AC"/>
    <w:multiLevelType w:val="hybridMultilevel"/>
    <w:tmpl w:val="42ECE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0276F"/>
    <w:multiLevelType w:val="hybridMultilevel"/>
    <w:tmpl w:val="D2A0B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55C6F"/>
    <w:multiLevelType w:val="hybridMultilevel"/>
    <w:tmpl w:val="993AA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A5B"/>
    <w:rsid w:val="00023200"/>
    <w:rsid w:val="002F0FEB"/>
    <w:rsid w:val="003620B4"/>
    <w:rsid w:val="00591A5B"/>
    <w:rsid w:val="00751F1B"/>
    <w:rsid w:val="008670EB"/>
    <w:rsid w:val="00A54390"/>
    <w:rsid w:val="00AB0A2A"/>
    <w:rsid w:val="00B50A62"/>
    <w:rsid w:val="00C863F5"/>
    <w:rsid w:val="00CA395E"/>
    <w:rsid w:val="00CB6897"/>
    <w:rsid w:val="00CD0F89"/>
    <w:rsid w:val="00D66C46"/>
    <w:rsid w:val="00D72DC2"/>
    <w:rsid w:val="00DB28A3"/>
    <w:rsid w:val="00F1214E"/>
    <w:rsid w:val="00FA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1A475"/>
  <w15:docId w15:val="{8A0F2757-5D3F-4EF9-AD2F-245DEB3D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3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2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679</Words>
  <Characters>3874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Palfreyman, Hayley E</cp:lastModifiedBy>
  <cp:revision>2</cp:revision>
  <cp:lastPrinted>2019-06-02T12:02:00Z</cp:lastPrinted>
  <dcterms:created xsi:type="dcterms:W3CDTF">2019-06-03T08:15:00Z</dcterms:created>
  <dcterms:modified xsi:type="dcterms:W3CDTF">2019-06-03T08:15:00Z</dcterms:modified>
</cp:coreProperties>
</file>